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A8D28" w14:textId="77777777" w:rsidR="003A6FA0" w:rsidRDefault="003A6FA0" w:rsidP="003A6FA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42"/>
          <w:szCs w:val="42"/>
        </w:rPr>
      </w:pPr>
      <w:r>
        <w:rPr>
          <w:rFonts w:ascii="Times" w:hAnsi="Times" w:cs="Times"/>
          <w:b/>
          <w:bCs/>
          <w:i/>
          <w:iCs/>
          <w:sz w:val="42"/>
          <w:szCs w:val="42"/>
        </w:rPr>
        <w:t>Medi8Resolution Center</w:t>
      </w:r>
    </w:p>
    <w:p w14:paraId="04D60AC8" w14:textId="77777777" w:rsidR="003A6FA0" w:rsidRDefault="003A6FA0" w:rsidP="003A6FA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i/>
          <w:iCs/>
          <w:sz w:val="32"/>
          <w:szCs w:val="32"/>
        </w:rPr>
      </w:pPr>
      <w:r w:rsidRPr="003A6FA0">
        <w:rPr>
          <w:rFonts w:ascii="Times" w:hAnsi="Times" w:cs="Times"/>
          <w:bCs/>
          <w:i/>
          <w:iCs/>
          <w:sz w:val="32"/>
          <w:szCs w:val="32"/>
        </w:rPr>
        <w:t>1860 Wilma Rudolph Blvd. Clarksville, TN 37040</w:t>
      </w:r>
    </w:p>
    <w:p w14:paraId="22684691" w14:textId="77777777" w:rsidR="003A6FA0" w:rsidRDefault="003A6FA0" w:rsidP="003A6FA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i/>
          <w:iCs/>
          <w:sz w:val="32"/>
          <w:szCs w:val="32"/>
        </w:rPr>
      </w:pPr>
      <w:r>
        <w:rPr>
          <w:rFonts w:ascii="Times" w:hAnsi="Times" w:cs="Times"/>
          <w:bCs/>
          <w:i/>
          <w:iCs/>
          <w:sz w:val="32"/>
          <w:szCs w:val="32"/>
        </w:rPr>
        <w:t>Tel: 931-266-0134; Fax: 931-321-1468</w:t>
      </w:r>
    </w:p>
    <w:p w14:paraId="1567ED17" w14:textId="77777777" w:rsidR="003A6FA0" w:rsidRDefault="003A6FA0" w:rsidP="003A6FA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i/>
          <w:iCs/>
          <w:sz w:val="32"/>
          <w:szCs w:val="32"/>
        </w:rPr>
      </w:pPr>
      <w:hyperlink r:id="rId6" w:history="1">
        <w:r w:rsidRPr="000E769F">
          <w:rPr>
            <w:rStyle w:val="Hyperlink"/>
            <w:rFonts w:ascii="Times" w:hAnsi="Times" w:cs="Times"/>
            <w:bCs/>
            <w:i/>
            <w:iCs/>
            <w:sz w:val="32"/>
            <w:szCs w:val="32"/>
          </w:rPr>
          <w:t>www.m8rc.org</w:t>
        </w:r>
      </w:hyperlink>
    </w:p>
    <w:p w14:paraId="4EFF389D" w14:textId="77777777" w:rsidR="003A6FA0" w:rsidRPr="003A6FA0" w:rsidRDefault="003A6FA0" w:rsidP="003A6FA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</w:p>
    <w:p w14:paraId="302BADC9" w14:textId="77777777" w:rsidR="003A6FA0" w:rsidRDefault="003A6FA0" w:rsidP="003A6FA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0000FF"/>
          <w:sz w:val="30"/>
          <w:szCs w:val="30"/>
        </w:rPr>
      </w:pPr>
    </w:p>
    <w:p w14:paraId="16B6CE31" w14:textId="77777777" w:rsidR="003A6FA0" w:rsidRDefault="003A6FA0" w:rsidP="003A6FA0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42"/>
          <w:szCs w:val="42"/>
        </w:rPr>
        <w:t>Confidentiality Agreement</w:t>
      </w:r>
    </w:p>
    <w:p w14:paraId="7E10DCED" w14:textId="77777777" w:rsidR="003A6FA0" w:rsidRDefault="003A6FA0" w:rsidP="004B06C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As a volunteer</w:t>
      </w:r>
      <w:r>
        <w:rPr>
          <w:rFonts w:ascii="Times" w:hAnsi="Times" w:cs="Times"/>
          <w:sz w:val="32"/>
          <w:szCs w:val="32"/>
        </w:rPr>
        <w:t>/intern</w:t>
      </w:r>
      <w:r>
        <w:rPr>
          <w:rFonts w:ascii="Times" w:hAnsi="Times" w:cs="Times"/>
          <w:sz w:val="32"/>
          <w:szCs w:val="32"/>
        </w:rPr>
        <w:t xml:space="preserve"> for </w:t>
      </w:r>
      <w:r>
        <w:rPr>
          <w:rFonts w:ascii="Times" w:hAnsi="Times" w:cs="Times"/>
          <w:sz w:val="32"/>
          <w:szCs w:val="32"/>
        </w:rPr>
        <w:t>Medi8Resolution Center (M8RC),</w:t>
      </w:r>
      <w:r>
        <w:rPr>
          <w:rFonts w:ascii="Times" w:hAnsi="Times" w:cs="Times"/>
          <w:sz w:val="32"/>
          <w:szCs w:val="32"/>
        </w:rPr>
        <w:t xml:space="preserve"> I understand that I will participate in conversations about, or will otherwise be exposed to, </w:t>
      </w:r>
      <w:r w:rsidRPr="003A6FA0">
        <w:rPr>
          <w:rFonts w:ascii="Times" w:hAnsi="Times" w:cs="Times"/>
          <w:b/>
          <w:i/>
          <w:sz w:val="32"/>
          <w:szCs w:val="32"/>
          <w:u w:val="single"/>
        </w:rPr>
        <w:t>confidential information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regarding M8RC</w:t>
      </w:r>
      <w:r>
        <w:rPr>
          <w:rFonts w:ascii="Times" w:hAnsi="Times" w:cs="Times"/>
          <w:sz w:val="32"/>
          <w:szCs w:val="32"/>
        </w:rPr>
        <w:t>’s clie</w:t>
      </w:r>
      <w:r>
        <w:rPr>
          <w:rFonts w:ascii="Times" w:hAnsi="Times" w:cs="Times"/>
          <w:sz w:val="32"/>
          <w:szCs w:val="32"/>
        </w:rPr>
        <w:t xml:space="preserve">nts. I agree to not disclose the </w:t>
      </w:r>
      <w:r w:rsidRPr="003A6FA0">
        <w:rPr>
          <w:rFonts w:ascii="Times" w:hAnsi="Times" w:cs="Times"/>
          <w:b/>
          <w:i/>
          <w:sz w:val="32"/>
          <w:szCs w:val="32"/>
          <w:u w:val="single"/>
        </w:rPr>
        <w:t>confidential i</w:t>
      </w:r>
      <w:r w:rsidRPr="003A6FA0">
        <w:rPr>
          <w:rFonts w:ascii="Times" w:hAnsi="Times" w:cs="Times"/>
          <w:b/>
          <w:i/>
          <w:sz w:val="32"/>
          <w:szCs w:val="32"/>
          <w:u w:val="single"/>
        </w:rPr>
        <w:t>nformation</w:t>
      </w:r>
      <w:r>
        <w:rPr>
          <w:rFonts w:ascii="Times" w:hAnsi="Times" w:cs="Times"/>
          <w:sz w:val="32"/>
          <w:szCs w:val="32"/>
        </w:rPr>
        <w:t xml:space="preserve"> to others, except in the following circumstances: </w:t>
      </w:r>
    </w:p>
    <w:p w14:paraId="67F879F7" w14:textId="77777777" w:rsidR="003A6FA0" w:rsidRPr="003A6FA0" w:rsidRDefault="003A6FA0" w:rsidP="003A6F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W</w:t>
      </w:r>
      <w:r w:rsidRPr="003A6FA0">
        <w:rPr>
          <w:rFonts w:ascii="Times" w:hAnsi="Times" w:cs="Times"/>
          <w:sz w:val="32"/>
          <w:szCs w:val="32"/>
        </w:rPr>
        <w:t>hen reporting to staff as part of its case management process</w:t>
      </w:r>
    </w:p>
    <w:p w14:paraId="426BDAF6" w14:textId="77777777" w:rsidR="003A6FA0" w:rsidRPr="003A6FA0" w:rsidRDefault="003A6FA0" w:rsidP="003A6FA0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3EBBEE3A" w14:textId="66315DFD" w:rsidR="003A6FA0" w:rsidRPr="003A6FA0" w:rsidRDefault="003A6FA0" w:rsidP="003A6F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W</w:t>
      </w:r>
      <w:r w:rsidRPr="003A6FA0">
        <w:rPr>
          <w:rFonts w:ascii="Times" w:hAnsi="Times" w:cs="Times"/>
          <w:sz w:val="32"/>
          <w:szCs w:val="32"/>
        </w:rPr>
        <w:t xml:space="preserve">hen participating in de-briefing or training sessions with </w:t>
      </w:r>
      <w:r>
        <w:rPr>
          <w:rFonts w:ascii="Times" w:hAnsi="Times" w:cs="Times"/>
          <w:sz w:val="32"/>
          <w:szCs w:val="32"/>
        </w:rPr>
        <w:t>M8RC</w:t>
      </w:r>
      <w:r w:rsidRPr="003A6FA0">
        <w:rPr>
          <w:rFonts w:ascii="Times" w:hAnsi="Times" w:cs="Times"/>
          <w:sz w:val="32"/>
          <w:szCs w:val="32"/>
        </w:rPr>
        <w:t xml:space="preserve"> staff and </w:t>
      </w:r>
      <w:r>
        <w:rPr>
          <w:rFonts w:ascii="Times" w:hAnsi="Times" w:cs="Times"/>
          <w:sz w:val="32"/>
          <w:szCs w:val="32"/>
        </w:rPr>
        <w:t>inter</w:t>
      </w:r>
      <w:r w:rsidR="009C4DF5">
        <w:rPr>
          <w:rFonts w:ascii="Times" w:hAnsi="Times" w:cs="Times"/>
          <w:sz w:val="32"/>
          <w:szCs w:val="32"/>
        </w:rPr>
        <w:t>n</w:t>
      </w:r>
      <w:r>
        <w:rPr>
          <w:rFonts w:ascii="Times" w:hAnsi="Times" w:cs="Times"/>
          <w:sz w:val="32"/>
          <w:szCs w:val="32"/>
        </w:rPr>
        <w:t>s</w:t>
      </w:r>
      <w:r w:rsidR="009C4DF5">
        <w:rPr>
          <w:rFonts w:ascii="Times" w:hAnsi="Times" w:cs="Times"/>
          <w:sz w:val="32"/>
          <w:szCs w:val="32"/>
        </w:rPr>
        <w:t xml:space="preserve">/volunteers (without disclosing </w:t>
      </w:r>
      <w:r>
        <w:rPr>
          <w:rFonts w:ascii="Times" w:hAnsi="Times" w:cs="Times"/>
          <w:sz w:val="32"/>
          <w:szCs w:val="32"/>
        </w:rPr>
        <w:t xml:space="preserve">M8RC’s </w:t>
      </w:r>
      <w:r w:rsidRPr="003A6FA0">
        <w:rPr>
          <w:rFonts w:ascii="Times" w:hAnsi="Times" w:cs="Times"/>
          <w:sz w:val="32"/>
          <w:szCs w:val="32"/>
        </w:rPr>
        <w:t>client’s names or other identifying information</w:t>
      </w:r>
      <w:r>
        <w:rPr>
          <w:rFonts w:ascii="Times" w:hAnsi="Times" w:cs="Times"/>
          <w:sz w:val="32"/>
          <w:szCs w:val="32"/>
        </w:rPr>
        <w:t>)</w:t>
      </w:r>
      <w:r w:rsidRPr="003A6FA0">
        <w:rPr>
          <w:rFonts w:ascii="Times" w:hAnsi="Times" w:cs="Times"/>
          <w:sz w:val="32"/>
          <w:szCs w:val="32"/>
        </w:rPr>
        <w:t xml:space="preserve">. </w:t>
      </w:r>
    </w:p>
    <w:p w14:paraId="4AAEFF43" w14:textId="77777777" w:rsidR="003A6FA0" w:rsidRDefault="003A6FA0" w:rsidP="003A6FA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bookmarkStart w:id="0" w:name="_GoBack"/>
      <w:r>
        <w:rPr>
          <w:rFonts w:ascii="Times" w:hAnsi="Times" w:cs="Times"/>
          <w:sz w:val="32"/>
          <w:szCs w:val="32"/>
        </w:rPr>
        <w:t xml:space="preserve">In addition to the above two exceptions, </w:t>
      </w:r>
      <w:r>
        <w:rPr>
          <w:rFonts w:ascii="Times" w:hAnsi="Times" w:cs="Times"/>
          <w:sz w:val="32"/>
          <w:szCs w:val="32"/>
        </w:rPr>
        <w:t>M8RC</w:t>
      </w:r>
      <w:r>
        <w:rPr>
          <w:rFonts w:ascii="Times" w:hAnsi="Times" w:cs="Times"/>
          <w:sz w:val="32"/>
          <w:szCs w:val="32"/>
        </w:rPr>
        <w:t xml:space="preserve"> understands and </w:t>
      </w:r>
      <w:bookmarkEnd w:id="0"/>
      <w:r>
        <w:rPr>
          <w:rFonts w:ascii="Times" w:hAnsi="Times" w:cs="Times"/>
          <w:sz w:val="32"/>
          <w:szCs w:val="32"/>
        </w:rPr>
        <w:t>agrees that I may have a statutory obligation to report Confidential Information to the appropriate authorities in certain circumstances that involve allegations of child abuse or threats of harm toward ot</w:t>
      </w:r>
      <w:r>
        <w:rPr>
          <w:rFonts w:ascii="Times" w:hAnsi="Times" w:cs="Times"/>
          <w:sz w:val="32"/>
          <w:szCs w:val="32"/>
        </w:rPr>
        <w:t>hers</w:t>
      </w:r>
      <w:r>
        <w:rPr>
          <w:rFonts w:ascii="Times" w:hAnsi="Times" w:cs="Times"/>
          <w:sz w:val="32"/>
          <w:szCs w:val="32"/>
        </w:rPr>
        <w:t xml:space="preserve">. 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 xml:space="preserve">If my Statutory Obligation arises during the course of my responsibilities as a </w:t>
      </w:r>
      <w:r>
        <w:rPr>
          <w:rFonts w:ascii="Times" w:hAnsi="Times" w:cs="Times"/>
          <w:sz w:val="32"/>
          <w:szCs w:val="32"/>
        </w:rPr>
        <w:t>M8RC</w:t>
      </w:r>
      <w:r>
        <w:rPr>
          <w:rFonts w:ascii="Times" w:hAnsi="Times" w:cs="Times"/>
          <w:sz w:val="32"/>
          <w:szCs w:val="32"/>
        </w:rPr>
        <w:t xml:space="preserve"> volunteer</w:t>
      </w:r>
      <w:r>
        <w:rPr>
          <w:rFonts w:ascii="Times" w:hAnsi="Times" w:cs="Times"/>
          <w:sz w:val="32"/>
          <w:szCs w:val="32"/>
        </w:rPr>
        <w:t>/intern</w:t>
      </w:r>
      <w:r>
        <w:rPr>
          <w:rFonts w:ascii="Times" w:hAnsi="Times" w:cs="Times"/>
          <w:sz w:val="32"/>
          <w:szCs w:val="32"/>
        </w:rPr>
        <w:t xml:space="preserve">, I will notify an appropriate </w:t>
      </w:r>
      <w:r>
        <w:rPr>
          <w:rFonts w:ascii="Times" w:hAnsi="Times" w:cs="Times"/>
          <w:sz w:val="32"/>
          <w:szCs w:val="32"/>
        </w:rPr>
        <w:t>M8RC</w:t>
      </w:r>
      <w:r>
        <w:rPr>
          <w:rFonts w:ascii="Times" w:hAnsi="Times" w:cs="Times"/>
          <w:sz w:val="32"/>
          <w:szCs w:val="32"/>
        </w:rPr>
        <w:t xml:space="preserve"> staff member as soon as practicable. </w:t>
      </w:r>
    </w:p>
    <w:p w14:paraId="36837F2A" w14:textId="77777777" w:rsidR="00BD2E26" w:rsidRDefault="00BD2E26" w:rsidP="003A6FA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6DB22F38" w14:textId="77777777" w:rsidR="003A6FA0" w:rsidRDefault="003A6FA0" w:rsidP="003A6FA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_______________</w:t>
      </w:r>
      <w:r>
        <w:rPr>
          <w:rFonts w:ascii="Times" w:hAnsi="Times" w:cs="Times"/>
          <w:sz w:val="32"/>
          <w:szCs w:val="32"/>
        </w:rPr>
        <w:t>______________________________________ V</w:t>
      </w:r>
      <w:r>
        <w:rPr>
          <w:rFonts w:ascii="Times" w:hAnsi="Times" w:cs="Times"/>
          <w:sz w:val="32"/>
          <w:szCs w:val="32"/>
        </w:rPr>
        <w:t>olunteer</w:t>
      </w:r>
      <w:r>
        <w:rPr>
          <w:rFonts w:ascii="Times" w:hAnsi="Times" w:cs="Times"/>
          <w:sz w:val="32"/>
          <w:szCs w:val="32"/>
        </w:rPr>
        <w:t>/Intern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 xml:space="preserve">Date </w:t>
      </w:r>
    </w:p>
    <w:p w14:paraId="67CA63B0" w14:textId="77777777" w:rsidR="003A6FA0" w:rsidRDefault="003A6FA0" w:rsidP="00C74D5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</w:t>
      </w:r>
      <w:r>
        <w:rPr>
          <w:rFonts w:ascii="Times" w:hAnsi="Times" w:cs="Times"/>
          <w:sz w:val="32"/>
          <w:szCs w:val="32"/>
        </w:rPr>
        <w:t>_________</w:t>
      </w:r>
      <w:r>
        <w:rPr>
          <w:rFonts w:ascii="Times" w:hAnsi="Times" w:cs="Times"/>
          <w:sz w:val="32"/>
          <w:szCs w:val="32"/>
        </w:rPr>
        <w:t xml:space="preserve">______ </w:t>
      </w:r>
    </w:p>
    <w:p w14:paraId="5A5F49F3" w14:textId="77777777" w:rsidR="004E71BF" w:rsidRDefault="003A6FA0" w:rsidP="00C74D5F">
      <w:pPr>
        <w:widowControl w:val="0"/>
        <w:autoSpaceDE w:val="0"/>
        <w:autoSpaceDN w:val="0"/>
        <w:adjustRightInd w:val="0"/>
      </w:pPr>
      <w:r>
        <w:rPr>
          <w:rFonts w:ascii="Times" w:hAnsi="Times" w:cs="Times"/>
          <w:sz w:val="32"/>
          <w:szCs w:val="32"/>
        </w:rPr>
        <w:t>M8RC</w:t>
      </w:r>
      <w:r>
        <w:rPr>
          <w:rFonts w:ascii="Times" w:hAnsi="Times" w:cs="Times"/>
          <w:sz w:val="32"/>
          <w:szCs w:val="32"/>
        </w:rPr>
        <w:t xml:space="preserve"> Staff Representative 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 xml:space="preserve">Date </w:t>
      </w:r>
    </w:p>
    <w:sectPr w:rsidR="004E71BF" w:rsidSect="00F727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67DBC"/>
    <w:multiLevelType w:val="hybridMultilevel"/>
    <w:tmpl w:val="C3567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A0"/>
    <w:rsid w:val="003A6FA0"/>
    <w:rsid w:val="004B06C4"/>
    <w:rsid w:val="004E71BF"/>
    <w:rsid w:val="009C4DF5"/>
    <w:rsid w:val="00B45376"/>
    <w:rsid w:val="00BD2E26"/>
    <w:rsid w:val="00C7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78B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F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F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8r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 Bermudez-Carde</dc:creator>
  <cp:keywords/>
  <dc:description/>
  <cp:lastModifiedBy>Wanda  Bermudez-Carde</cp:lastModifiedBy>
  <cp:revision>5</cp:revision>
  <dcterms:created xsi:type="dcterms:W3CDTF">2017-09-23T18:21:00Z</dcterms:created>
  <dcterms:modified xsi:type="dcterms:W3CDTF">2017-09-23T18:35:00Z</dcterms:modified>
</cp:coreProperties>
</file>